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BF9" w:rsidRPr="00C656D2" w:rsidRDefault="00C656D2" w:rsidP="00546F8D">
      <w:pPr>
        <w:shd w:val="clear" w:color="auto" w:fill="FF0000"/>
        <w:rPr>
          <w:b/>
          <w:color w:val="FFFFFF" w:themeColor="background1"/>
          <w:sz w:val="24"/>
          <w:szCs w:val="24"/>
        </w:rPr>
      </w:pPr>
      <w:r w:rsidRPr="00C656D2">
        <w:rPr>
          <w:b/>
          <w:color w:val="FFFFFF" w:themeColor="background1"/>
          <w:sz w:val="24"/>
          <w:szCs w:val="24"/>
        </w:rPr>
        <w:t xml:space="preserve">               SPD Ortsverein Roßlau</w:t>
      </w:r>
      <w:r>
        <w:rPr>
          <w:b/>
          <w:color w:val="FFFFFF" w:themeColor="background1"/>
          <w:sz w:val="24"/>
          <w:szCs w:val="24"/>
        </w:rPr>
        <w:t xml:space="preserve">              </w:t>
      </w:r>
      <w:r w:rsidR="009C13A1" w:rsidRPr="00C656D2">
        <w:rPr>
          <w:b/>
          <w:color w:val="FFFFFF" w:themeColor="background1"/>
          <w:sz w:val="24"/>
          <w:szCs w:val="24"/>
        </w:rPr>
        <w:t>SPD Ortsverein Roßlau</w:t>
      </w:r>
      <w:r w:rsidR="009C13A1">
        <w:rPr>
          <w:b/>
          <w:color w:val="FFFFFF" w:themeColor="background1"/>
          <w:sz w:val="24"/>
          <w:szCs w:val="24"/>
        </w:rPr>
        <w:t xml:space="preserve">     </w:t>
      </w:r>
      <w:r w:rsidR="009C13A1" w:rsidRPr="00C656D2">
        <w:rPr>
          <w:b/>
          <w:color w:val="FFFFFF" w:themeColor="background1"/>
          <w:sz w:val="24"/>
          <w:szCs w:val="24"/>
        </w:rPr>
        <w:t>SPD Ortsverein Roßlau</w:t>
      </w:r>
    </w:p>
    <w:p w:rsidR="00C656D2" w:rsidRDefault="00C656D2">
      <w:pPr>
        <w:rPr>
          <w:rFonts w:ascii="Bradley Hand ITC" w:hAnsi="Bradley Hand ITC"/>
          <w:b/>
          <w:color w:val="FF0000"/>
          <w:sz w:val="56"/>
          <w:szCs w:val="56"/>
        </w:rPr>
      </w:pPr>
      <w:r>
        <w:rPr>
          <w:rFonts w:ascii="Bradley Hand ITC" w:hAnsi="Bradley Hand ITC"/>
          <w:b/>
          <w:color w:val="FF0000"/>
          <w:sz w:val="56"/>
          <w:szCs w:val="56"/>
        </w:rPr>
        <w:t xml:space="preserve">                </w:t>
      </w:r>
      <w:r>
        <w:rPr>
          <w:noProof/>
        </w:rPr>
        <w:drawing>
          <wp:inline distT="0" distB="0" distL="0" distR="0">
            <wp:extent cx="2562225" cy="1566519"/>
            <wp:effectExtent l="0" t="0" r="0" b="0"/>
            <wp:docPr id="1" name="Grafik 1" descr="C:\Users\SG\AppData\Local\Microsoft\Windows\INetCache\Content.Word\20180601_194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\AppData\Local\Microsoft\Windows\INetCache\Content.Word\20180601_1940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309" cy="157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F8D" w:rsidRPr="00546F8D" w:rsidRDefault="00C656D2">
      <w:pPr>
        <w:rPr>
          <w:rFonts w:ascii="Bradley Hand ITC" w:hAnsi="Bradley Hand ITC"/>
          <w:b/>
          <w:sz w:val="56"/>
          <w:szCs w:val="56"/>
        </w:rPr>
      </w:pPr>
      <w:r>
        <w:rPr>
          <w:rFonts w:ascii="Bradley Hand ITC" w:hAnsi="Bradley Hand ITC"/>
          <w:b/>
          <w:color w:val="FF0000"/>
          <w:sz w:val="56"/>
          <w:szCs w:val="56"/>
        </w:rPr>
        <w:t xml:space="preserve">    </w:t>
      </w:r>
      <w:r w:rsidR="00546F8D" w:rsidRPr="00546F8D">
        <w:rPr>
          <w:rFonts w:ascii="Bradley Hand ITC" w:hAnsi="Bradley Hand ITC"/>
          <w:b/>
          <w:color w:val="FF0000"/>
          <w:sz w:val="56"/>
          <w:szCs w:val="56"/>
        </w:rPr>
        <w:t xml:space="preserve"> „K</w:t>
      </w:r>
      <w:r w:rsidR="00546F8D" w:rsidRPr="00546F8D">
        <w:rPr>
          <w:rFonts w:ascii="Bradley Hand ITC" w:hAnsi="Bradley Hand ITC"/>
          <w:b/>
          <w:sz w:val="56"/>
          <w:szCs w:val="56"/>
        </w:rPr>
        <w:t>I</w:t>
      </w:r>
      <w:r w:rsidR="00546F8D" w:rsidRPr="00546F8D">
        <w:rPr>
          <w:rFonts w:ascii="Bradley Hand ITC" w:hAnsi="Bradley Hand ITC"/>
          <w:b/>
          <w:color w:val="00B050"/>
          <w:sz w:val="56"/>
          <w:szCs w:val="56"/>
        </w:rPr>
        <w:t>N</w:t>
      </w:r>
      <w:r w:rsidR="00546F8D" w:rsidRPr="00546F8D">
        <w:rPr>
          <w:rFonts w:ascii="Bradley Hand ITC" w:hAnsi="Bradley Hand ITC"/>
          <w:b/>
          <w:color w:val="D99594" w:themeColor="accent2" w:themeTint="99"/>
          <w:sz w:val="56"/>
          <w:szCs w:val="56"/>
        </w:rPr>
        <w:t>D</w:t>
      </w:r>
      <w:r w:rsidR="00546F8D" w:rsidRPr="00546F8D">
        <w:rPr>
          <w:rFonts w:ascii="Bradley Hand ITC" w:hAnsi="Bradley Hand ITC"/>
          <w:b/>
          <w:color w:val="FFC000"/>
          <w:sz w:val="56"/>
          <w:szCs w:val="56"/>
        </w:rPr>
        <w:t>E</w:t>
      </w:r>
      <w:r w:rsidR="00546F8D" w:rsidRPr="00546F8D">
        <w:rPr>
          <w:rFonts w:ascii="Bradley Hand ITC" w:hAnsi="Bradley Hand ITC"/>
          <w:b/>
          <w:sz w:val="56"/>
          <w:szCs w:val="56"/>
        </w:rPr>
        <w:t>R</w:t>
      </w:r>
      <w:r w:rsidR="00546F8D" w:rsidRPr="00546F8D">
        <w:rPr>
          <w:rFonts w:ascii="Bradley Hand ITC" w:hAnsi="Bradley Hand ITC"/>
          <w:b/>
          <w:color w:val="002060"/>
          <w:sz w:val="56"/>
          <w:szCs w:val="56"/>
        </w:rPr>
        <w:t>F</w:t>
      </w:r>
      <w:r w:rsidR="00546F8D" w:rsidRPr="00546F8D">
        <w:rPr>
          <w:rFonts w:ascii="Bradley Hand ITC" w:hAnsi="Bradley Hand ITC"/>
          <w:b/>
          <w:sz w:val="56"/>
          <w:szCs w:val="56"/>
        </w:rPr>
        <w:t>E</w:t>
      </w:r>
      <w:r w:rsidR="00546F8D" w:rsidRPr="00546F8D">
        <w:rPr>
          <w:rFonts w:ascii="Bradley Hand ITC" w:hAnsi="Bradley Hand ITC"/>
          <w:b/>
          <w:color w:val="9BBB59" w:themeColor="accent3"/>
          <w:sz w:val="56"/>
          <w:szCs w:val="56"/>
        </w:rPr>
        <w:t>S</w:t>
      </w:r>
      <w:r w:rsidR="00546F8D" w:rsidRPr="00546F8D">
        <w:rPr>
          <w:rFonts w:ascii="Bradley Hand ITC" w:hAnsi="Bradley Hand ITC"/>
          <w:b/>
          <w:sz w:val="56"/>
          <w:szCs w:val="56"/>
        </w:rPr>
        <w:t>T in ROSSLAU“</w:t>
      </w:r>
    </w:p>
    <w:p w:rsidR="00652E7C" w:rsidRDefault="00546F8D">
      <w:pPr>
        <w:rPr>
          <w:rFonts w:ascii="Tahoma" w:hAnsi="Tahoma" w:cs="Tahoma"/>
          <w:sz w:val="24"/>
          <w:szCs w:val="24"/>
        </w:rPr>
      </w:pPr>
      <w:r w:rsidRPr="00546F8D">
        <w:rPr>
          <w:rFonts w:ascii="Tahoma" w:hAnsi="Tahoma" w:cs="Tahoma"/>
          <w:sz w:val="24"/>
          <w:szCs w:val="24"/>
        </w:rPr>
        <w:t>Bei strahlenden Sonnenschein</w:t>
      </w:r>
      <w:r w:rsidR="00652E7C">
        <w:rPr>
          <w:rFonts w:ascii="Tahoma" w:hAnsi="Tahoma" w:cs="Tahoma"/>
          <w:sz w:val="24"/>
          <w:szCs w:val="24"/>
        </w:rPr>
        <w:t xml:space="preserve"> feierten viele Kinder</w:t>
      </w:r>
      <w:r>
        <w:rPr>
          <w:rFonts w:ascii="Tahoma" w:hAnsi="Tahoma" w:cs="Tahoma"/>
          <w:sz w:val="24"/>
          <w:szCs w:val="24"/>
        </w:rPr>
        <w:t xml:space="preserve"> </w:t>
      </w:r>
      <w:r w:rsidR="00C656D2">
        <w:rPr>
          <w:rFonts w:ascii="Tahoma" w:hAnsi="Tahoma" w:cs="Tahoma"/>
          <w:sz w:val="24"/>
          <w:szCs w:val="24"/>
        </w:rPr>
        <w:t xml:space="preserve">am 1.Juni 2018 </w:t>
      </w:r>
      <w:r>
        <w:rPr>
          <w:rFonts w:ascii="Tahoma" w:hAnsi="Tahoma" w:cs="Tahoma"/>
          <w:sz w:val="24"/>
          <w:szCs w:val="24"/>
        </w:rPr>
        <w:t xml:space="preserve">in Roßlau am </w:t>
      </w:r>
      <w:proofErr w:type="spellStart"/>
      <w:r>
        <w:rPr>
          <w:rFonts w:ascii="Tahoma" w:hAnsi="Tahoma" w:cs="Tahoma"/>
          <w:sz w:val="24"/>
          <w:szCs w:val="24"/>
        </w:rPr>
        <w:t>Biethesportplatz</w:t>
      </w:r>
      <w:proofErr w:type="spellEnd"/>
      <w:r>
        <w:rPr>
          <w:rFonts w:ascii="Tahoma" w:hAnsi="Tahoma" w:cs="Tahoma"/>
          <w:sz w:val="24"/>
          <w:szCs w:val="24"/>
        </w:rPr>
        <w:t xml:space="preserve"> den Kindertag. </w:t>
      </w:r>
      <w:r w:rsidR="00C656D2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</w:t>
      </w:r>
      <w:r w:rsidR="00652E7C">
        <w:rPr>
          <w:rFonts w:ascii="Tahoma" w:hAnsi="Tahoma" w:cs="Tahoma"/>
          <w:sz w:val="24"/>
          <w:szCs w:val="24"/>
        </w:rPr>
        <w:t xml:space="preserve">Sylvia </w:t>
      </w:r>
      <w:proofErr w:type="spellStart"/>
      <w:r w:rsidR="00652E7C">
        <w:rPr>
          <w:rFonts w:ascii="Tahoma" w:hAnsi="Tahoma" w:cs="Tahoma"/>
          <w:sz w:val="24"/>
          <w:szCs w:val="24"/>
        </w:rPr>
        <w:t>Gernoth</w:t>
      </w:r>
      <w:proofErr w:type="spellEnd"/>
      <w:r w:rsidR="00652E7C">
        <w:rPr>
          <w:rFonts w:ascii="Tahoma" w:hAnsi="Tahoma" w:cs="Tahoma"/>
          <w:sz w:val="24"/>
          <w:szCs w:val="24"/>
        </w:rPr>
        <w:t>, stell. Ortsbürgermeisterin SPD und Organisatorin</w:t>
      </w:r>
      <w:r w:rsidR="0028687E">
        <w:rPr>
          <w:rFonts w:ascii="Tahoma" w:hAnsi="Tahoma" w:cs="Tahoma"/>
          <w:sz w:val="24"/>
          <w:szCs w:val="24"/>
        </w:rPr>
        <w:t xml:space="preserve"> des Kinderfestes</w:t>
      </w:r>
      <w:r w:rsidR="00652E7C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eröffnete </w:t>
      </w:r>
      <w:r w:rsidR="00652E7C">
        <w:rPr>
          <w:rFonts w:ascii="Tahoma" w:hAnsi="Tahoma" w:cs="Tahoma"/>
          <w:sz w:val="24"/>
          <w:szCs w:val="24"/>
        </w:rPr>
        <w:t xml:space="preserve">das Fest und begrüßte „Groß“ und „Klein“. </w:t>
      </w:r>
    </w:p>
    <w:p w:rsidR="00C656D2" w:rsidRDefault="00652E7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Viele Vereine, Institutionen waren vertreten, ein Schminkstand, der Spielmannzug, Malstraße, die große Spiel-</w:t>
      </w:r>
      <w:r w:rsidR="0028687E">
        <w:rPr>
          <w:rFonts w:ascii="Tahoma" w:hAnsi="Tahoma" w:cs="Tahoma"/>
          <w:sz w:val="24"/>
          <w:szCs w:val="24"/>
        </w:rPr>
        <w:t xml:space="preserve"> Spaß und Bewegungslandschaft, Feuerwehr, Torwandschießen.                                                                                                </w:t>
      </w:r>
      <w:r>
        <w:rPr>
          <w:rFonts w:ascii="Tahoma" w:hAnsi="Tahoma" w:cs="Tahoma"/>
          <w:sz w:val="24"/>
          <w:szCs w:val="24"/>
        </w:rPr>
        <w:t xml:space="preserve">Die Streichelwiese wurde betreut von Otmar Walther SPD und war beliebt bei allen Kindern. </w:t>
      </w:r>
    </w:p>
    <w:p w:rsidR="0028687E" w:rsidRDefault="00652E7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Auf der großen Showbühne begrüßten Werner und Tine mit einer Mach-Mit-Show das Publikum</w:t>
      </w:r>
      <w:r w:rsidR="0028687E">
        <w:rPr>
          <w:rFonts w:ascii="Tahoma" w:hAnsi="Tahoma" w:cs="Tahoma"/>
          <w:sz w:val="24"/>
          <w:szCs w:val="24"/>
        </w:rPr>
        <w:t xml:space="preserve">. </w:t>
      </w:r>
      <w:r w:rsidR="00C656D2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                 </w:t>
      </w:r>
      <w:r w:rsidR="0028687E">
        <w:rPr>
          <w:rFonts w:ascii="Tahoma" w:hAnsi="Tahoma" w:cs="Tahoma"/>
          <w:sz w:val="24"/>
          <w:szCs w:val="24"/>
        </w:rPr>
        <w:t>Bei Spiel, Spaß und guter Laune verlebten alle Kinder mit ihren Eltern und Großeltern einen tollen Tag. Zum Durstlöschen gab es rote Brause und zur Stärkung eine Tüte Pommes kostenfrei.</w:t>
      </w:r>
    </w:p>
    <w:p w:rsidR="00546F8D" w:rsidRDefault="0028687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Vielen </w:t>
      </w:r>
      <w:r w:rsidRPr="0028687E">
        <w:rPr>
          <w:rFonts w:ascii="Tahoma" w:hAnsi="Tahoma" w:cs="Tahoma"/>
          <w:b/>
          <w:sz w:val="24"/>
          <w:szCs w:val="24"/>
        </w:rPr>
        <w:t>„DANK“</w:t>
      </w:r>
      <w:r>
        <w:rPr>
          <w:rFonts w:ascii="Tahoma" w:hAnsi="Tahoma" w:cs="Tahoma"/>
          <w:sz w:val="24"/>
          <w:szCs w:val="24"/>
        </w:rPr>
        <w:t xml:space="preserve"> an den Landesvorstand der SPD für die finanzielle Unterstützung aus dem Vor-Ort-</w:t>
      </w:r>
      <w:proofErr w:type="spellStart"/>
      <w:r>
        <w:rPr>
          <w:rFonts w:ascii="Tahoma" w:hAnsi="Tahoma" w:cs="Tahoma"/>
          <w:sz w:val="24"/>
          <w:szCs w:val="24"/>
        </w:rPr>
        <w:t>Found</w:t>
      </w:r>
      <w:proofErr w:type="spellEnd"/>
      <w:r w:rsidR="00C656D2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„</w:t>
      </w:r>
      <w:r w:rsidRPr="0028687E">
        <w:rPr>
          <w:rFonts w:ascii="Tahoma" w:hAnsi="Tahoma" w:cs="Tahoma"/>
          <w:b/>
          <w:sz w:val="24"/>
          <w:szCs w:val="24"/>
        </w:rPr>
        <w:t>DANKE</w:t>
      </w:r>
      <w:r>
        <w:rPr>
          <w:rFonts w:ascii="Tahoma" w:hAnsi="Tahoma" w:cs="Tahoma"/>
          <w:b/>
          <w:sz w:val="24"/>
          <w:szCs w:val="24"/>
        </w:rPr>
        <w:t>“</w:t>
      </w:r>
      <w:r>
        <w:rPr>
          <w:rFonts w:ascii="Tahoma" w:hAnsi="Tahoma" w:cs="Tahoma"/>
          <w:sz w:val="24"/>
          <w:szCs w:val="24"/>
        </w:rPr>
        <w:t xml:space="preserve"> an alle Sponsoren aus Roßlau</w:t>
      </w:r>
      <w:r w:rsidR="00C656D2">
        <w:rPr>
          <w:rFonts w:ascii="Tahoma" w:hAnsi="Tahoma" w:cs="Tahoma"/>
          <w:sz w:val="24"/>
          <w:szCs w:val="24"/>
        </w:rPr>
        <w:t xml:space="preserve"> und </w:t>
      </w:r>
      <w:r w:rsidR="00C656D2" w:rsidRPr="00C656D2">
        <w:rPr>
          <w:rFonts w:ascii="Tahoma" w:hAnsi="Tahoma" w:cs="Tahoma"/>
          <w:b/>
          <w:sz w:val="24"/>
          <w:szCs w:val="24"/>
        </w:rPr>
        <w:t>„DANKE“</w:t>
      </w:r>
      <w:r w:rsidR="00C656D2">
        <w:rPr>
          <w:rFonts w:ascii="Tahoma" w:hAnsi="Tahoma" w:cs="Tahoma"/>
          <w:sz w:val="24"/>
          <w:szCs w:val="24"/>
        </w:rPr>
        <w:t xml:space="preserve"> an alle Vereine die an dem Tag vor Ort waren</w:t>
      </w:r>
      <w:r>
        <w:rPr>
          <w:rFonts w:ascii="Tahoma" w:hAnsi="Tahoma" w:cs="Tahoma"/>
          <w:sz w:val="24"/>
          <w:szCs w:val="24"/>
        </w:rPr>
        <w:t xml:space="preserve">! </w:t>
      </w:r>
    </w:p>
    <w:p w:rsidR="00C656D2" w:rsidRDefault="00C656D2">
      <w:pPr>
        <w:rPr>
          <w:rFonts w:ascii="Tahoma" w:hAnsi="Tahoma" w:cs="Tahoma"/>
          <w:sz w:val="24"/>
          <w:szCs w:val="24"/>
        </w:rPr>
      </w:pPr>
    </w:p>
    <w:p w:rsidR="00C656D2" w:rsidRDefault="00C656D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>
            <wp:extent cx="974873" cy="1256569"/>
            <wp:effectExtent l="0" t="0" r="0" b="1270"/>
            <wp:docPr id="2" name="Grafik 2" descr="C:\Users\SG\AppData\Local\Microsoft\Windows\INetCache\Content.Word\20180601_193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G\AppData\Local\Microsoft\Windows\INetCache\Content.Word\20180601_1938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2795" cy="127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>
            <wp:extent cx="1600200" cy="1250546"/>
            <wp:effectExtent l="0" t="0" r="0" b="6985"/>
            <wp:docPr id="3" name="Grafik 3" descr="C:\Users\SG\AppData\Local\Microsoft\Windows\INetCache\Content.Word\20180601_193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G\AppData\Local\Microsoft\Windows\INetCache\Content.Word\20180601_1935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073" cy="127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>
            <wp:extent cx="1697314" cy="1247775"/>
            <wp:effectExtent l="0" t="0" r="0" b="0"/>
            <wp:docPr id="4" name="Grafik 4" descr="C:\Users\SG\AppData\Local\Microsoft\Windows\INetCache\Content.Word\20180601_193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G\AppData\Local\Microsoft\Windows\INetCache\Content.Word\20180601_1936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606" cy="125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1028700" cy="1238250"/>
            <wp:effectExtent l="0" t="0" r="0" b="0"/>
            <wp:docPr id="5" name="Grafik 5" descr="C:\Users\SG\AppData\Local\Microsoft\Windows\INetCache\Content.Word\20180601_193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G\AppData\Local\Microsoft\Windows\INetCache\Content.Word\20180601_1938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46522" cy="125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56D2" w:rsidRPr="00C656D2" w:rsidRDefault="00C656D2" w:rsidP="00C656D2">
      <w:pPr>
        <w:shd w:val="clear" w:color="auto" w:fill="FF000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Pr="00C656D2">
        <w:rPr>
          <w:rFonts w:ascii="Tahoma" w:hAnsi="Tahoma" w:cs="Tahoma"/>
          <w:b/>
          <w:sz w:val="24"/>
          <w:szCs w:val="24"/>
        </w:rPr>
        <w:t xml:space="preserve">Schminkstand   </w:t>
      </w:r>
      <w:r>
        <w:rPr>
          <w:rFonts w:ascii="Tahoma" w:hAnsi="Tahoma" w:cs="Tahoma"/>
          <w:b/>
          <w:sz w:val="24"/>
          <w:szCs w:val="24"/>
        </w:rPr>
        <w:t xml:space="preserve">  Streichelwiese              </w:t>
      </w:r>
      <w:r w:rsidRPr="00C656D2">
        <w:rPr>
          <w:rFonts w:ascii="Tahoma" w:hAnsi="Tahoma" w:cs="Tahoma"/>
          <w:b/>
          <w:sz w:val="24"/>
          <w:szCs w:val="24"/>
        </w:rPr>
        <w:t>Malstraße                      Kletterturm</w:t>
      </w:r>
    </w:p>
    <w:sectPr w:rsidR="00C656D2" w:rsidRPr="00C656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8D"/>
    <w:rsid w:val="0028687E"/>
    <w:rsid w:val="00546F8D"/>
    <w:rsid w:val="00652E7C"/>
    <w:rsid w:val="009C13A1"/>
    <w:rsid w:val="00C656D2"/>
    <w:rsid w:val="00E2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91C31"/>
  <w15:chartTrackingRefBased/>
  <w15:docId w15:val="{BFEE4FD0-1111-4E15-8956-0A01B0A0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</dc:creator>
  <cp:keywords/>
  <dc:description/>
  <cp:lastModifiedBy>SG</cp:lastModifiedBy>
  <cp:revision>1</cp:revision>
  <dcterms:created xsi:type="dcterms:W3CDTF">2018-06-05T07:01:00Z</dcterms:created>
  <dcterms:modified xsi:type="dcterms:W3CDTF">2018-06-05T07:43:00Z</dcterms:modified>
</cp:coreProperties>
</file>